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A" w:rsidRDefault="00BE38EA" w:rsidP="00AD1FF6">
      <w:pPr>
        <w:ind w:firstLine="708"/>
        <w:jc w:val="center"/>
        <w:rPr>
          <w:rFonts w:eastAsia="Calibri" w:cs="Times New Roman"/>
          <w:b/>
          <w:szCs w:val="20"/>
          <w:lang w:eastAsia="en-US"/>
        </w:rPr>
      </w:pPr>
      <w:r>
        <w:rPr>
          <w:rFonts w:eastAsia="Calibri" w:cs="Times New Roman"/>
          <w:b/>
          <w:szCs w:val="20"/>
          <w:lang w:eastAsia="en-US"/>
        </w:rPr>
        <w:t>Прокуратура разъясняет: «</w:t>
      </w:r>
      <w:r w:rsidR="00AD1FF6">
        <w:rPr>
          <w:rFonts w:eastAsia="Calibri" w:cs="Times New Roman"/>
          <w:b/>
          <w:szCs w:val="20"/>
          <w:lang w:eastAsia="en-US"/>
        </w:rPr>
        <w:t>Об уголовной ответственности за неуплату алиментов».</w:t>
      </w:r>
    </w:p>
    <w:p w:rsidR="00BE38EA" w:rsidRDefault="00BE38EA" w:rsidP="00BE38EA">
      <w:pPr>
        <w:ind w:firstLine="708"/>
        <w:jc w:val="both"/>
        <w:rPr>
          <w:rFonts w:eastAsia="Calibri" w:cs="Times New Roman"/>
          <w:b/>
          <w:szCs w:val="20"/>
          <w:lang w:eastAsia="en-US"/>
        </w:rPr>
      </w:pPr>
    </w:p>
    <w:p w:rsidR="00AD1FF6" w:rsidRPr="00AD1FF6" w:rsidRDefault="00AD1FF6" w:rsidP="00AD1FF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D1FF6">
        <w:rPr>
          <w:sz w:val="28"/>
          <w:szCs w:val="28"/>
        </w:rPr>
        <w:t>На протяжении последних нескольких лет законодательно ужесточаются ответственности за злостную уклонение от уплат</w:t>
      </w:r>
      <w:r>
        <w:rPr>
          <w:sz w:val="28"/>
          <w:szCs w:val="28"/>
        </w:rPr>
        <w:t>ы средств на содержание детей (</w:t>
      </w:r>
      <w:r w:rsidRPr="00AD1FF6">
        <w:rPr>
          <w:sz w:val="28"/>
          <w:szCs w:val="28"/>
        </w:rPr>
        <w:t xml:space="preserve">ч. 1 ст. 157 УК РФ) вплоть до лишения свободы на определенный срок. </w:t>
      </w:r>
    </w:p>
    <w:p w:rsidR="00AD1FF6" w:rsidRPr="00AD1FF6" w:rsidRDefault="00AD1FF6" w:rsidP="00AD1FF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D1FF6">
        <w:rPr>
          <w:sz w:val="28"/>
          <w:szCs w:val="28"/>
        </w:rPr>
        <w:t>Так, в 2020 году Киренским районным судом к реальному лишению свободы приговорены 2 лица, в 2021 году уже 3 лица.</w:t>
      </w:r>
    </w:p>
    <w:p w:rsidR="00AD1FF6" w:rsidRPr="00AD1FF6" w:rsidRDefault="00AD1FF6" w:rsidP="00AD1FF6">
      <w:pPr>
        <w:pStyle w:val="ConsPlusNormal"/>
        <w:ind w:firstLine="540"/>
        <w:jc w:val="both"/>
        <w:outlineLvl w:val="0"/>
        <w:rPr>
          <w:sz w:val="28"/>
          <w:szCs w:val="28"/>
        </w:rPr>
      </w:pPr>
      <w:proofErr w:type="gramStart"/>
      <w:r w:rsidRPr="00AD1FF6">
        <w:rPr>
          <w:sz w:val="28"/>
          <w:szCs w:val="28"/>
        </w:rPr>
        <w:t>Под злостным уклонением от уплаты алиментов на содержание детей в правоприменительной практике понимается длительное неисполнение решения суда о выплате алиментов, когда образуется огромная по сумме задолжен</w:t>
      </w:r>
      <w:r>
        <w:rPr>
          <w:sz w:val="28"/>
          <w:szCs w:val="28"/>
        </w:rPr>
        <w:t>ность, при этом подозреваемый (</w:t>
      </w:r>
      <w:r w:rsidRPr="00AD1FF6">
        <w:rPr>
          <w:sz w:val="28"/>
          <w:szCs w:val="28"/>
        </w:rPr>
        <w:t>а в последующем и подсудимый) имел реальную возможность устроиться на работу, при этом не имел каких либо огр</w:t>
      </w:r>
      <w:r>
        <w:rPr>
          <w:sz w:val="28"/>
          <w:szCs w:val="28"/>
        </w:rPr>
        <w:t>аничений по состоянию здоровья,</w:t>
      </w:r>
      <w:r w:rsidRPr="00AD1FF6">
        <w:rPr>
          <w:sz w:val="28"/>
          <w:szCs w:val="28"/>
        </w:rPr>
        <w:t xml:space="preserve"> по возрасту и т.п..</w:t>
      </w:r>
      <w:proofErr w:type="gramEnd"/>
    </w:p>
    <w:p w:rsidR="00AD1FF6" w:rsidRPr="00AD1FF6" w:rsidRDefault="00AD1FF6" w:rsidP="00AD1FF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D1FF6">
        <w:rPr>
          <w:sz w:val="28"/>
          <w:szCs w:val="28"/>
        </w:rPr>
        <w:t>Все неплательщики, еще до возбуждения уголовного дела, в рамках исполнительного производства, судебными приставами- исполнителями неоднократно предупреждены о возможности их привлечения к уголовной ответственности за неуплату алиментов.</w:t>
      </w:r>
    </w:p>
    <w:p w:rsidR="00AD1FF6" w:rsidRPr="00AD1FF6" w:rsidRDefault="00AD1FF6" w:rsidP="00AD1FF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D1FF6">
        <w:rPr>
          <w:sz w:val="28"/>
          <w:szCs w:val="28"/>
        </w:rPr>
        <w:t>В качестве доказательств по делам данной категории дел являются вступившее в законную силу постановление о привлечении к административной отв</w:t>
      </w:r>
      <w:r>
        <w:rPr>
          <w:sz w:val="28"/>
          <w:szCs w:val="28"/>
        </w:rPr>
        <w:t>етственности должника по ст. 5.</w:t>
      </w:r>
      <w:r w:rsidRPr="00AD1FF6">
        <w:rPr>
          <w:sz w:val="28"/>
          <w:szCs w:val="28"/>
        </w:rPr>
        <w:t>35 КоАП РФ, показания потерпевшей, исполнительные листы, справки по задолженности, данные об отсутствии обращений в центр занятости, показания свидетелей и пристава о предупреждении об уголовной ответственности, показания самого подсудимого, если он признает свою вину, либо его обязательство о выплате.</w:t>
      </w:r>
    </w:p>
    <w:p w:rsidR="007547D5" w:rsidRDefault="007547D5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</w:p>
    <w:p w:rsidR="00AD1FF6" w:rsidRPr="007547D5" w:rsidRDefault="00AD1FF6" w:rsidP="007547D5">
      <w:pPr>
        <w:ind w:firstLine="539"/>
        <w:contextualSpacing w:val="0"/>
        <w:jc w:val="both"/>
        <w:rPr>
          <w:rFonts w:eastAsia="Times New Roman" w:cs="Times New Roman"/>
          <w:szCs w:val="28"/>
        </w:rPr>
      </w:pPr>
    </w:p>
    <w:p w:rsidR="00BE38EA" w:rsidRDefault="00AD1FF6" w:rsidP="00BE38EA">
      <w:pPr>
        <w:spacing w:line="240" w:lineRule="exact"/>
        <w:ind w:firstLine="0"/>
      </w:pPr>
      <w:r>
        <w:t>Заместитель п</w:t>
      </w:r>
      <w:r w:rsidR="00D735A0">
        <w:t>рокурор</w:t>
      </w:r>
      <w:r>
        <w:t>а</w:t>
      </w:r>
      <w:r w:rsidR="00BE38EA">
        <w:t xml:space="preserve"> района </w:t>
      </w:r>
    </w:p>
    <w:p w:rsidR="00AD1FF6" w:rsidRDefault="00AD1FF6" w:rsidP="00BE38EA">
      <w:pPr>
        <w:spacing w:line="240" w:lineRule="exact"/>
        <w:ind w:firstLine="0"/>
      </w:pPr>
    </w:p>
    <w:p w:rsidR="00BE38EA" w:rsidRDefault="00BE38EA" w:rsidP="00BE38EA">
      <w:pPr>
        <w:spacing w:line="240" w:lineRule="exact"/>
        <w:ind w:firstLine="0"/>
      </w:pPr>
      <w:r>
        <w:t>советник юст</w:t>
      </w:r>
      <w:r w:rsidR="00AD1FF6">
        <w:t>иции</w:t>
      </w:r>
      <w:r w:rsidR="00AD1FF6">
        <w:tab/>
      </w:r>
      <w:r w:rsidR="00AD1FF6">
        <w:tab/>
      </w:r>
      <w:r w:rsidR="00AD1FF6">
        <w:tab/>
      </w:r>
      <w:r w:rsidR="00AD1FF6">
        <w:tab/>
      </w:r>
      <w:r w:rsidR="00AD1FF6">
        <w:tab/>
      </w:r>
      <w:r w:rsidR="00AD1FF6">
        <w:tab/>
      </w:r>
      <w:r w:rsidR="00AD1FF6">
        <w:tab/>
        <w:t xml:space="preserve">        А.Д. Зограбян</w:t>
      </w:r>
    </w:p>
    <w:p w:rsidR="00EB28C8" w:rsidRDefault="00EB28C8"/>
    <w:sectPr w:rsidR="00EB28C8" w:rsidSect="005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474"/>
    <w:rsid w:val="00461EE0"/>
    <w:rsid w:val="00553CA7"/>
    <w:rsid w:val="005A0474"/>
    <w:rsid w:val="00625B49"/>
    <w:rsid w:val="007547D5"/>
    <w:rsid w:val="00AD1FF6"/>
    <w:rsid w:val="00BD76FB"/>
    <w:rsid w:val="00BE38EA"/>
    <w:rsid w:val="00D735A0"/>
    <w:rsid w:val="00EB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A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A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10</cp:revision>
  <cp:lastPrinted>2022-06-27T01:05:00Z</cp:lastPrinted>
  <dcterms:created xsi:type="dcterms:W3CDTF">2022-06-19T07:52:00Z</dcterms:created>
  <dcterms:modified xsi:type="dcterms:W3CDTF">2022-06-29T01:48:00Z</dcterms:modified>
</cp:coreProperties>
</file>